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FE5F6" w14:textId="77777777" w:rsidR="00972E35" w:rsidRDefault="00972E35" w:rsidP="00972E35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01EFE5F7" w14:textId="77777777" w:rsidR="00972E35" w:rsidRDefault="00972E35" w:rsidP="00972E35">
      <w:pPr>
        <w:suppressAutoHyphens/>
        <w:ind w:firstLine="0"/>
        <w:jc w:val="center"/>
        <w:rPr>
          <w:sz w:val="32"/>
          <w:szCs w:val="32"/>
        </w:rPr>
      </w:pPr>
    </w:p>
    <w:p w14:paraId="01EFE5F8" w14:textId="77777777" w:rsidR="00972E35" w:rsidRDefault="00972E35" w:rsidP="00972E35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01EFE5F9" w14:textId="77777777" w:rsidR="00972E35" w:rsidRDefault="00972E35" w:rsidP="00972E35">
      <w:pPr>
        <w:suppressAutoHyphens/>
        <w:ind w:firstLine="0"/>
        <w:jc w:val="both"/>
        <w:rPr>
          <w:rFonts w:cs="Times New Roman"/>
          <w:szCs w:val="28"/>
        </w:rPr>
      </w:pPr>
    </w:p>
    <w:p w14:paraId="01EFE5FA" w14:textId="77777777" w:rsidR="00972E35" w:rsidRDefault="00972E35" w:rsidP="00972E35">
      <w:pPr>
        <w:suppressAutoHyphens/>
        <w:ind w:firstLine="0"/>
        <w:jc w:val="both"/>
        <w:rPr>
          <w:rFonts w:cs="Times New Roman"/>
          <w:szCs w:val="28"/>
        </w:rPr>
      </w:pPr>
    </w:p>
    <w:p w14:paraId="01EFE5FB" w14:textId="77777777" w:rsidR="00972E35" w:rsidRDefault="00972E35" w:rsidP="00972E35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05.04.2024 № 454-п</w:t>
      </w:r>
    </w:p>
    <w:p w14:paraId="01EFE5FC" w14:textId="77777777" w:rsidR="00BB38FE" w:rsidRDefault="00972E35" w:rsidP="00972E35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01EFE5FD" w14:textId="77777777" w:rsidR="00972E35" w:rsidRDefault="00972E35" w:rsidP="00972E35">
      <w:pPr>
        <w:ind w:right="5101" w:firstLine="0"/>
        <w:jc w:val="both"/>
        <w:rPr>
          <w:rFonts w:cs="Times New Roman"/>
          <w:szCs w:val="28"/>
        </w:rPr>
      </w:pPr>
    </w:p>
    <w:p w14:paraId="01EFE5FE" w14:textId="77777777" w:rsidR="00972E35" w:rsidRDefault="00972E35" w:rsidP="00972E35">
      <w:pPr>
        <w:ind w:right="5101" w:firstLine="0"/>
        <w:jc w:val="both"/>
        <w:rPr>
          <w:rFonts w:cs="Times New Roman"/>
          <w:szCs w:val="28"/>
        </w:rPr>
      </w:pPr>
    </w:p>
    <w:p w14:paraId="01EFE5FF" w14:textId="77777777" w:rsidR="001B6AAD" w:rsidRDefault="00972E35" w:rsidP="00972E35">
      <w:pPr>
        <w:ind w:right="5526" w:firstLine="0"/>
        <w:rPr>
          <w:rFonts w:cs="Times New Roman"/>
          <w:szCs w:val="28"/>
        </w:rPr>
      </w:pPr>
      <w:r w:rsidRPr="00972E35">
        <w:rPr>
          <w:rFonts w:cs="Times New Roman"/>
          <w:szCs w:val="28"/>
        </w:rPr>
        <w:t>Об утверждении распределения предоставляемых в 2024 году местным бюджетам межбюджетных трансфертов</w:t>
      </w:r>
    </w:p>
    <w:p w14:paraId="01EFE600" w14:textId="77777777" w:rsidR="001B6AAD" w:rsidRDefault="001B6AAD" w:rsidP="00972E35">
      <w:pPr>
        <w:ind w:right="-2" w:firstLine="0"/>
        <w:jc w:val="both"/>
        <w:rPr>
          <w:rFonts w:cs="Times New Roman"/>
          <w:szCs w:val="28"/>
        </w:rPr>
      </w:pPr>
    </w:p>
    <w:p w14:paraId="01EFE601" w14:textId="77777777" w:rsidR="001B6AAD" w:rsidRDefault="001B6AAD" w:rsidP="00972E35">
      <w:pPr>
        <w:ind w:right="-2" w:firstLine="0"/>
        <w:jc w:val="both"/>
        <w:rPr>
          <w:rFonts w:cs="Times New Roman"/>
          <w:szCs w:val="28"/>
        </w:rPr>
      </w:pPr>
    </w:p>
    <w:p w14:paraId="01EFE602" w14:textId="77777777" w:rsidR="00AA5A44" w:rsidRPr="00AA5A44" w:rsidRDefault="00AA5A44" w:rsidP="001B6AAD">
      <w:pPr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пунктом </w:t>
      </w:r>
      <w:r w:rsidR="00E86047">
        <w:rPr>
          <w:rFonts w:cs="Times New Roman"/>
          <w:szCs w:val="28"/>
        </w:rPr>
        <w:t xml:space="preserve">13 </w:t>
      </w:r>
      <w:r w:rsidR="00700BEF">
        <w:rPr>
          <w:rFonts w:cs="Times New Roman"/>
          <w:szCs w:val="28"/>
        </w:rPr>
        <w:t>М</w:t>
      </w:r>
      <w:r w:rsidRPr="00AA5A44">
        <w:rPr>
          <w:rFonts w:cs="Times New Roman"/>
          <w:szCs w:val="28"/>
        </w:rPr>
        <w:t>етодик</w:t>
      </w:r>
      <w:r>
        <w:rPr>
          <w:rFonts w:cs="Times New Roman"/>
          <w:szCs w:val="28"/>
        </w:rPr>
        <w:t>и</w:t>
      </w:r>
      <w:r w:rsidRPr="00AA5A44">
        <w:rPr>
          <w:rFonts w:cs="Times New Roman"/>
          <w:szCs w:val="28"/>
        </w:rPr>
        <w:t xml:space="preserve"> распределения </w:t>
      </w:r>
      <w:r w:rsidR="00E86047">
        <w:rPr>
          <w:rFonts w:cs="Times New Roman"/>
          <w:szCs w:val="28"/>
        </w:rPr>
        <w:t>и правил предоставления иного межбюджетного трансферта на повышение антитеррористической защищенности объектов образования</w:t>
      </w:r>
      <w:r w:rsidRPr="00AA5A44">
        <w:rPr>
          <w:rFonts w:cs="Times New Roman"/>
          <w:szCs w:val="28"/>
          <w:lang w:eastAsia="ru-RU"/>
        </w:rPr>
        <w:t>, утвержденн</w:t>
      </w:r>
      <w:r w:rsidR="000F0FDF">
        <w:rPr>
          <w:rFonts w:cs="Times New Roman"/>
          <w:szCs w:val="28"/>
          <w:lang w:eastAsia="ru-RU"/>
        </w:rPr>
        <w:t>ых</w:t>
      </w:r>
      <w:r w:rsidRPr="00AA5A44">
        <w:rPr>
          <w:rFonts w:cs="Times New Roman"/>
          <w:szCs w:val="28"/>
          <w:lang w:eastAsia="ru-RU"/>
        </w:rPr>
        <w:t xml:space="preserve"> постановлением Правит</w:t>
      </w:r>
      <w:r>
        <w:rPr>
          <w:rFonts w:cs="Times New Roman"/>
          <w:szCs w:val="28"/>
          <w:lang w:eastAsia="ru-RU"/>
        </w:rPr>
        <w:t>ельства области от</w:t>
      </w:r>
      <w:r w:rsidR="000F0FDF">
        <w:rPr>
          <w:rFonts w:cs="Times New Roman"/>
          <w:szCs w:val="28"/>
          <w:lang w:eastAsia="ru-RU"/>
        </w:rPr>
        <w:t> </w:t>
      </w:r>
      <w:r w:rsidRPr="009D43CA">
        <w:rPr>
          <w:rFonts w:cs="Times New Roman"/>
          <w:szCs w:val="28"/>
          <w:lang w:eastAsia="ru-RU"/>
        </w:rPr>
        <w:t>1</w:t>
      </w:r>
      <w:r w:rsidR="00FE3A93" w:rsidRPr="009D43CA">
        <w:rPr>
          <w:rFonts w:cs="Times New Roman"/>
          <w:szCs w:val="28"/>
          <w:lang w:eastAsia="ru-RU"/>
        </w:rPr>
        <w:t>7</w:t>
      </w:r>
      <w:r w:rsidRPr="009D43CA">
        <w:rPr>
          <w:rFonts w:cs="Times New Roman"/>
          <w:szCs w:val="28"/>
          <w:lang w:eastAsia="ru-RU"/>
        </w:rPr>
        <w:t>.0</w:t>
      </w:r>
      <w:r w:rsidR="00FE3A93" w:rsidRPr="009D43CA">
        <w:rPr>
          <w:rFonts w:cs="Times New Roman"/>
          <w:szCs w:val="28"/>
          <w:lang w:eastAsia="ru-RU"/>
        </w:rPr>
        <w:t>2</w:t>
      </w:r>
      <w:r w:rsidRPr="009D43CA">
        <w:rPr>
          <w:rFonts w:cs="Times New Roman"/>
          <w:szCs w:val="28"/>
          <w:lang w:eastAsia="ru-RU"/>
        </w:rPr>
        <w:t>.20</w:t>
      </w:r>
      <w:r w:rsidR="00E86047" w:rsidRPr="009D43CA">
        <w:rPr>
          <w:rFonts w:cs="Times New Roman"/>
          <w:szCs w:val="28"/>
          <w:lang w:eastAsia="ru-RU"/>
        </w:rPr>
        <w:t>23</w:t>
      </w:r>
      <w:r w:rsidRPr="009D43CA">
        <w:rPr>
          <w:rFonts w:cs="Times New Roman"/>
          <w:szCs w:val="28"/>
          <w:lang w:eastAsia="ru-RU"/>
        </w:rPr>
        <w:t xml:space="preserve"> № 1</w:t>
      </w:r>
      <w:r w:rsidR="009D43CA" w:rsidRPr="009D43CA">
        <w:rPr>
          <w:rFonts w:cs="Times New Roman"/>
          <w:szCs w:val="28"/>
          <w:lang w:eastAsia="ru-RU"/>
        </w:rPr>
        <w:t>2</w:t>
      </w:r>
      <w:r w:rsidRPr="009D43CA">
        <w:rPr>
          <w:rFonts w:cs="Times New Roman"/>
          <w:szCs w:val="28"/>
          <w:lang w:eastAsia="ru-RU"/>
        </w:rPr>
        <w:t>5</w:t>
      </w:r>
      <w:r w:rsidR="00700BEF" w:rsidRPr="009D43CA">
        <w:rPr>
          <w:rFonts w:cs="Times New Roman"/>
          <w:szCs w:val="28"/>
          <w:lang w:eastAsia="ru-RU"/>
        </w:rPr>
        <w:noBreakHyphen/>
      </w:r>
      <w:r w:rsidRPr="009D43CA">
        <w:rPr>
          <w:rFonts w:cs="Times New Roman"/>
          <w:szCs w:val="28"/>
          <w:lang w:eastAsia="ru-RU"/>
        </w:rPr>
        <w:t>п</w:t>
      </w:r>
      <w:r>
        <w:rPr>
          <w:rFonts w:cs="Times New Roman"/>
          <w:szCs w:val="28"/>
          <w:lang w:eastAsia="ru-RU"/>
        </w:rPr>
        <w:t xml:space="preserve"> </w:t>
      </w:r>
      <w:r w:rsidRPr="00A6220F">
        <w:rPr>
          <w:rFonts w:eastAsia="Calibri" w:cs="Times New Roman"/>
          <w:bCs/>
          <w:szCs w:val="28"/>
        </w:rPr>
        <w:t>«О</w:t>
      </w:r>
      <w:r w:rsidR="00E86047">
        <w:rPr>
          <w:rFonts w:eastAsia="Calibri" w:cs="Times New Roman"/>
          <w:bCs/>
          <w:szCs w:val="28"/>
        </w:rPr>
        <w:t>б</w:t>
      </w:r>
      <w:r w:rsidR="000F0FDF">
        <w:rPr>
          <w:rFonts w:eastAsia="Calibri" w:cs="Times New Roman"/>
          <w:bCs/>
          <w:szCs w:val="28"/>
        </w:rPr>
        <w:t> </w:t>
      </w:r>
      <w:r w:rsidR="00E86047">
        <w:rPr>
          <w:rFonts w:eastAsia="Calibri" w:cs="Times New Roman"/>
          <w:bCs/>
          <w:szCs w:val="28"/>
        </w:rPr>
        <w:t>утверждении</w:t>
      </w:r>
      <w:r w:rsidR="00E86047" w:rsidRPr="00E86047">
        <w:rPr>
          <w:rFonts w:cs="Times New Roman"/>
          <w:szCs w:val="28"/>
        </w:rPr>
        <w:t xml:space="preserve"> </w:t>
      </w:r>
      <w:r w:rsidR="00E86047">
        <w:rPr>
          <w:rFonts w:cs="Times New Roman"/>
          <w:szCs w:val="28"/>
        </w:rPr>
        <w:t>М</w:t>
      </w:r>
      <w:r w:rsidR="00E86047" w:rsidRPr="00AA5A44">
        <w:rPr>
          <w:rFonts w:cs="Times New Roman"/>
          <w:szCs w:val="28"/>
        </w:rPr>
        <w:t>етодик</w:t>
      </w:r>
      <w:r w:rsidR="00E86047">
        <w:rPr>
          <w:rFonts w:cs="Times New Roman"/>
          <w:szCs w:val="28"/>
        </w:rPr>
        <w:t>и</w:t>
      </w:r>
      <w:r w:rsidR="00E86047" w:rsidRPr="00AA5A44">
        <w:rPr>
          <w:rFonts w:cs="Times New Roman"/>
          <w:szCs w:val="28"/>
        </w:rPr>
        <w:t xml:space="preserve"> распределения </w:t>
      </w:r>
      <w:r w:rsidR="00E86047">
        <w:rPr>
          <w:rFonts w:cs="Times New Roman"/>
          <w:szCs w:val="28"/>
        </w:rPr>
        <w:t>и правил предоставления иного межбюджетного трансферта на повышение антитеррористической защищенности объектов образования</w:t>
      </w:r>
      <w:r w:rsidRPr="00A6220F">
        <w:rPr>
          <w:rFonts w:eastAsia="Calibri" w:cs="Times New Roman"/>
          <w:bCs/>
          <w:szCs w:val="28"/>
        </w:rPr>
        <w:t>»</w:t>
      </w:r>
      <w:r w:rsidR="00700BEF">
        <w:rPr>
          <w:rFonts w:eastAsia="Calibri" w:cs="Times New Roman"/>
          <w:bCs/>
          <w:szCs w:val="28"/>
        </w:rPr>
        <w:t>,</w:t>
      </w:r>
    </w:p>
    <w:p w14:paraId="01EFE603" w14:textId="77777777"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01EFE604" w14:textId="77777777" w:rsidR="00800876" w:rsidRPr="00800876" w:rsidRDefault="00800876" w:rsidP="00800876">
      <w:pPr>
        <w:ind w:firstLine="708"/>
        <w:jc w:val="both"/>
        <w:rPr>
          <w:rFonts w:cs="Times New Roman"/>
          <w:bCs/>
          <w:szCs w:val="28"/>
          <w:lang w:eastAsia="ru-RU"/>
        </w:rPr>
      </w:pPr>
      <w:r w:rsidRPr="00800876">
        <w:rPr>
          <w:rFonts w:cs="Times New Roman"/>
          <w:bCs/>
          <w:szCs w:val="28"/>
          <w:lang w:eastAsia="ru-RU"/>
        </w:rPr>
        <w:t>1. Утвердить прилагаемое распределение предоставляем</w:t>
      </w:r>
      <w:r w:rsidR="00DE0388">
        <w:rPr>
          <w:rFonts w:cs="Times New Roman"/>
          <w:bCs/>
          <w:szCs w:val="28"/>
          <w:lang w:eastAsia="ru-RU"/>
        </w:rPr>
        <w:t>ых</w:t>
      </w:r>
      <w:r w:rsidRPr="00800876">
        <w:rPr>
          <w:rFonts w:cs="Times New Roman"/>
          <w:bCs/>
          <w:szCs w:val="28"/>
          <w:lang w:eastAsia="ru-RU"/>
        </w:rPr>
        <w:t xml:space="preserve"> в 20</w:t>
      </w:r>
      <w:r w:rsidR="00E86047">
        <w:rPr>
          <w:rFonts w:cs="Times New Roman"/>
          <w:bCs/>
          <w:szCs w:val="28"/>
          <w:lang w:eastAsia="ru-RU"/>
        </w:rPr>
        <w:t>2</w:t>
      </w:r>
      <w:r w:rsidR="000D5715">
        <w:rPr>
          <w:rFonts w:cs="Times New Roman"/>
          <w:bCs/>
          <w:szCs w:val="28"/>
          <w:lang w:eastAsia="ru-RU"/>
        </w:rPr>
        <w:t>4</w:t>
      </w:r>
      <w:r w:rsidRPr="00800876">
        <w:rPr>
          <w:rFonts w:cs="Times New Roman"/>
          <w:bCs/>
          <w:szCs w:val="28"/>
          <w:lang w:eastAsia="ru-RU"/>
        </w:rPr>
        <w:t xml:space="preserve"> году местным бюджетам </w:t>
      </w:r>
      <w:r w:rsidR="00787904">
        <w:rPr>
          <w:rFonts w:cs="Times New Roman"/>
          <w:szCs w:val="28"/>
        </w:rPr>
        <w:t>межбюджетн</w:t>
      </w:r>
      <w:r w:rsidR="00DE0388">
        <w:rPr>
          <w:rFonts w:cs="Times New Roman"/>
          <w:szCs w:val="28"/>
        </w:rPr>
        <w:t>ых</w:t>
      </w:r>
      <w:r w:rsidR="00787904">
        <w:rPr>
          <w:rFonts w:cs="Times New Roman"/>
          <w:szCs w:val="28"/>
        </w:rPr>
        <w:t xml:space="preserve"> трансферт</w:t>
      </w:r>
      <w:r w:rsidR="00DE0388">
        <w:rPr>
          <w:rFonts w:cs="Times New Roman"/>
          <w:szCs w:val="28"/>
        </w:rPr>
        <w:t>ов</w:t>
      </w:r>
      <w:r w:rsidR="00787904">
        <w:rPr>
          <w:rFonts w:cs="Times New Roman"/>
          <w:szCs w:val="28"/>
        </w:rPr>
        <w:t xml:space="preserve"> на повышение антитеррористической защищенности объектов образования</w:t>
      </w:r>
      <w:r w:rsidRPr="00800876">
        <w:rPr>
          <w:rFonts w:cs="Times New Roman"/>
          <w:bCs/>
          <w:szCs w:val="28"/>
          <w:lang w:eastAsia="ru-RU"/>
        </w:rPr>
        <w:t>.</w:t>
      </w:r>
    </w:p>
    <w:p w14:paraId="01EFE605" w14:textId="77777777" w:rsidR="005204E3" w:rsidRPr="00027F78" w:rsidRDefault="00300F3C" w:rsidP="005204E3">
      <w:pPr>
        <w:ind w:firstLine="7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204E3">
        <w:rPr>
          <w:rFonts w:cs="Times New Roman"/>
          <w:szCs w:val="28"/>
        </w:rPr>
        <w:t xml:space="preserve">. </w:t>
      </w:r>
      <w:r w:rsidR="005204E3" w:rsidRPr="000036D7">
        <w:rPr>
          <w:rFonts w:cs="Times New Roman"/>
          <w:szCs w:val="28"/>
        </w:rPr>
        <w:t xml:space="preserve">Контроль за исполнением постановления возложить </w:t>
      </w:r>
      <w:r w:rsidR="005204E3">
        <w:rPr>
          <w:rFonts w:cs="Times New Roman"/>
          <w:szCs w:val="28"/>
        </w:rPr>
        <w:t xml:space="preserve">на </w:t>
      </w:r>
      <w:r w:rsidR="005204E3" w:rsidRPr="000036D7">
        <w:rPr>
          <w:rFonts w:cs="Times New Roman"/>
          <w:szCs w:val="28"/>
        </w:rPr>
        <w:t>заместителя</w:t>
      </w:r>
      <w:r w:rsidR="005204E3" w:rsidRPr="000036D7">
        <w:rPr>
          <w:szCs w:val="28"/>
        </w:rPr>
        <w:t xml:space="preserve"> Председателя Правительства области, </w:t>
      </w:r>
      <w:r w:rsidR="009D43CA">
        <w:rPr>
          <w:szCs w:val="28"/>
        </w:rPr>
        <w:t>курирующего вопросы образования</w:t>
      </w:r>
      <w:r w:rsidR="005204E3" w:rsidRPr="000036D7">
        <w:rPr>
          <w:szCs w:val="28"/>
        </w:rPr>
        <w:t>.</w:t>
      </w:r>
    </w:p>
    <w:p w14:paraId="01EFE606" w14:textId="77777777" w:rsidR="005204E3" w:rsidRDefault="00300F3C" w:rsidP="005204E3">
      <w:pPr>
        <w:ind w:firstLine="70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</w:t>
      </w:r>
      <w:r w:rsidR="005204E3" w:rsidRPr="00852172">
        <w:rPr>
          <w:rFonts w:cs="Times New Roman"/>
          <w:color w:val="000000"/>
          <w:szCs w:val="28"/>
        </w:rPr>
        <w:t>. Постановление вступает в силу с момента подписания.</w:t>
      </w:r>
    </w:p>
    <w:p w14:paraId="01EFE607" w14:textId="77777777" w:rsidR="00157F23" w:rsidRDefault="00157F23" w:rsidP="005204E3">
      <w:pPr>
        <w:ind w:firstLine="700"/>
        <w:jc w:val="both"/>
        <w:rPr>
          <w:rFonts w:cs="Times New Roman"/>
          <w:szCs w:val="28"/>
        </w:rPr>
      </w:pPr>
    </w:p>
    <w:p w14:paraId="01EFE608" w14:textId="77777777" w:rsidR="000F0FDF" w:rsidRDefault="000F0FDF" w:rsidP="005204E3">
      <w:pPr>
        <w:ind w:firstLine="700"/>
        <w:jc w:val="both"/>
        <w:rPr>
          <w:rFonts w:cs="Times New Roman"/>
          <w:szCs w:val="28"/>
        </w:rPr>
      </w:pPr>
    </w:p>
    <w:p w14:paraId="01EFE609" w14:textId="77777777" w:rsidR="00700BEF" w:rsidRDefault="00700BEF" w:rsidP="005204E3">
      <w:pPr>
        <w:ind w:firstLine="700"/>
        <w:jc w:val="both"/>
        <w:rPr>
          <w:rFonts w:cs="Times New Roman"/>
          <w:szCs w:val="28"/>
        </w:rPr>
      </w:pPr>
    </w:p>
    <w:p w14:paraId="01EFE60A" w14:textId="77777777" w:rsidR="000F0FDF" w:rsidRDefault="000F0FDF" w:rsidP="009D43CA">
      <w:pPr>
        <w:tabs>
          <w:tab w:val="right" w:pos="4655"/>
        </w:tabs>
        <w:ind w:left="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  <w:r w:rsidRPr="00470773">
        <w:rPr>
          <w:rFonts w:cs="Times New Roman"/>
          <w:szCs w:val="28"/>
        </w:rPr>
        <w:t xml:space="preserve">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</w:p>
    <w:p w14:paraId="01EFE60B" w14:textId="77777777" w:rsidR="00972E35" w:rsidRDefault="00972E35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1EFE60C" w14:textId="77777777" w:rsidR="00972E35" w:rsidRPr="00A40CB1" w:rsidRDefault="00972E35" w:rsidP="00972E35">
      <w:pPr>
        <w:ind w:left="5103" w:firstLine="0"/>
        <w:rPr>
          <w:rFonts w:eastAsia="Calibri" w:cs="Times New Roman"/>
          <w:szCs w:val="28"/>
        </w:rPr>
      </w:pPr>
      <w:r w:rsidRPr="00A40CB1">
        <w:rPr>
          <w:rFonts w:eastAsia="Calibri" w:cs="Times New Roman"/>
          <w:szCs w:val="28"/>
        </w:rPr>
        <w:lastRenderedPageBreak/>
        <w:t xml:space="preserve">УТВЕРЖДЕНО </w:t>
      </w:r>
    </w:p>
    <w:p w14:paraId="01EFE60D" w14:textId="77777777" w:rsidR="00972E35" w:rsidRPr="00A40CB1" w:rsidRDefault="00972E35" w:rsidP="00972E35">
      <w:pPr>
        <w:ind w:left="5103" w:firstLine="0"/>
        <w:rPr>
          <w:rFonts w:eastAsia="Calibri" w:cs="Times New Roman"/>
          <w:szCs w:val="28"/>
        </w:rPr>
      </w:pPr>
      <w:r w:rsidRPr="00A40CB1">
        <w:rPr>
          <w:rFonts w:eastAsia="Calibri" w:cs="Times New Roman"/>
          <w:szCs w:val="28"/>
        </w:rPr>
        <w:t>постановлением</w:t>
      </w:r>
    </w:p>
    <w:p w14:paraId="01EFE60E" w14:textId="77777777" w:rsidR="00972E35" w:rsidRPr="00A40CB1" w:rsidRDefault="00972E35" w:rsidP="00972E35">
      <w:pPr>
        <w:ind w:left="5103" w:firstLine="0"/>
        <w:rPr>
          <w:rFonts w:eastAsia="Calibri" w:cs="Times New Roman"/>
          <w:szCs w:val="28"/>
        </w:rPr>
      </w:pPr>
      <w:r w:rsidRPr="00A40CB1">
        <w:rPr>
          <w:rFonts w:eastAsia="Calibri" w:cs="Times New Roman"/>
          <w:szCs w:val="28"/>
        </w:rPr>
        <w:t>Правительства области</w:t>
      </w:r>
      <w:r w:rsidRPr="00A40CB1">
        <w:rPr>
          <w:rFonts w:eastAsia="Calibri" w:cs="Times New Roman"/>
          <w:szCs w:val="28"/>
        </w:rPr>
        <w:br/>
      </w:r>
      <w:r w:rsidRPr="00972E35">
        <w:rPr>
          <w:rFonts w:cs="Times New Roman"/>
          <w:szCs w:val="28"/>
        </w:rPr>
        <w:t>от 05.04.2024 № 454-п</w:t>
      </w:r>
    </w:p>
    <w:p w14:paraId="01EFE60F" w14:textId="77777777" w:rsidR="00972E35" w:rsidRDefault="00972E35" w:rsidP="00972E35">
      <w:pPr>
        <w:ind w:left="5103"/>
        <w:rPr>
          <w:rFonts w:cs="Times New Roman"/>
          <w:szCs w:val="28"/>
        </w:rPr>
      </w:pPr>
    </w:p>
    <w:p w14:paraId="01EFE610" w14:textId="77777777" w:rsidR="00972E35" w:rsidRDefault="00972E35" w:rsidP="00972E35">
      <w:pPr>
        <w:ind w:left="5103"/>
        <w:rPr>
          <w:rFonts w:cs="Times New Roman"/>
          <w:szCs w:val="28"/>
        </w:rPr>
      </w:pPr>
    </w:p>
    <w:p w14:paraId="01EFE611" w14:textId="77777777" w:rsidR="00972E35" w:rsidRDefault="00972E35" w:rsidP="00972E3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РАСПРЕДЕЛЕНИЕ</w:t>
      </w:r>
    </w:p>
    <w:p w14:paraId="01EFE612" w14:textId="77777777" w:rsidR="00972E35" w:rsidRPr="004D77F1" w:rsidRDefault="00972E35" w:rsidP="00972E3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Cs w:val="28"/>
        </w:rPr>
      </w:pPr>
      <w:r w:rsidRPr="004D77F1">
        <w:rPr>
          <w:rFonts w:cs="Times New Roman"/>
          <w:b/>
          <w:bCs/>
          <w:szCs w:val="28"/>
          <w:lang w:eastAsia="ru-RU"/>
        </w:rPr>
        <w:t>предоставляем</w:t>
      </w:r>
      <w:r>
        <w:rPr>
          <w:rFonts w:cs="Times New Roman"/>
          <w:b/>
          <w:bCs/>
          <w:szCs w:val="28"/>
          <w:lang w:eastAsia="ru-RU"/>
        </w:rPr>
        <w:t>ых</w:t>
      </w:r>
      <w:r w:rsidRPr="004D77F1">
        <w:rPr>
          <w:rFonts w:cs="Times New Roman"/>
          <w:b/>
          <w:bCs/>
          <w:szCs w:val="28"/>
          <w:lang w:eastAsia="ru-RU"/>
        </w:rPr>
        <w:t xml:space="preserve"> в 202</w:t>
      </w:r>
      <w:r>
        <w:rPr>
          <w:rFonts w:cs="Times New Roman"/>
          <w:b/>
          <w:bCs/>
          <w:szCs w:val="28"/>
          <w:lang w:eastAsia="ru-RU"/>
        </w:rPr>
        <w:t>4</w:t>
      </w:r>
      <w:r w:rsidRPr="004D77F1">
        <w:rPr>
          <w:rFonts w:cs="Times New Roman"/>
          <w:b/>
          <w:bCs/>
          <w:szCs w:val="28"/>
          <w:lang w:eastAsia="ru-RU"/>
        </w:rPr>
        <w:t xml:space="preserve"> году местным бюджетам </w:t>
      </w:r>
      <w:r w:rsidRPr="004D77F1">
        <w:rPr>
          <w:rFonts w:cs="Times New Roman"/>
          <w:b/>
          <w:szCs w:val="28"/>
        </w:rPr>
        <w:t>межбюджетн</w:t>
      </w:r>
      <w:r>
        <w:rPr>
          <w:rFonts w:cs="Times New Roman"/>
          <w:b/>
          <w:szCs w:val="28"/>
        </w:rPr>
        <w:t>ых</w:t>
      </w:r>
      <w:r w:rsidRPr="004D77F1">
        <w:rPr>
          <w:rFonts w:cs="Times New Roman"/>
          <w:b/>
          <w:szCs w:val="28"/>
        </w:rPr>
        <w:t xml:space="preserve"> трансферт</w:t>
      </w:r>
      <w:r>
        <w:rPr>
          <w:rFonts w:cs="Times New Roman"/>
          <w:b/>
          <w:szCs w:val="28"/>
        </w:rPr>
        <w:t>ов</w:t>
      </w:r>
      <w:r w:rsidRPr="004D77F1">
        <w:rPr>
          <w:rFonts w:cs="Times New Roman"/>
          <w:b/>
          <w:szCs w:val="28"/>
        </w:rPr>
        <w:t xml:space="preserve"> на повышение антитеррористической защищенности объектов образования</w:t>
      </w:r>
    </w:p>
    <w:p w14:paraId="01EFE613" w14:textId="77777777" w:rsidR="00972E35" w:rsidRPr="007A5D30" w:rsidRDefault="00972E35" w:rsidP="00972E3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2693"/>
      </w:tblGrid>
      <w:tr w:rsidR="00972E35" w:rsidRPr="00E32F51" w14:paraId="01EFE617" w14:textId="77777777" w:rsidTr="00FA3FB4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EFE614" w14:textId="77777777" w:rsidR="00972E35" w:rsidRPr="00982EB1" w:rsidRDefault="00972E35" w:rsidP="00FA3F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82EB1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FE615" w14:textId="77777777" w:rsidR="00972E35" w:rsidRPr="00982EB1" w:rsidRDefault="00972E35" w:rsidP="00FA3F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82EB1">
              <w:rPr>
                <w:rFonts w:eastAsia="Calibri" w:cs="Times New Roman"/>
                <w:szCs w:val="28"/>
              </w:rPr>
              <w:t>Наименование муниципального образования Ярославской 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1EFE616" w14:textId="77777777" w:rsidR="00972E35" w:rsidRPr="00982EB1" w:rsidRDefault="00972E35" w:rsidP="00FA3F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82EB1">
              <w:rPr>
                <w:rFonts w:eastAsia="Calibri" w:cs="Times New Roman"/>
                <w:szCs w:val="28"/>
              </w:rPr>
              <w:t xml:space="preserve">Объем </w:t>
            </w:r>
            <w:r>
              <w:rPr>
                <w:rFonts w:eastAsia="Calibri" w:cs="Times New Roman"/>
                <w:szCs w:val="28"/>
              </w:rPr>
              <w:t xml:space="preserve">межбюджетных трансфертов – </w:t>
            </w:r>
            <w:r w:rsidRPr="00982EB1">
              <w:rPr>
                <w:rFonts w:eastAsia="Calibri" w:cs="Times New Roman"/>
                <w:szCs w:val="28"/>
              </w:rPr>
              <w:t>всего, рублей</w:t>
            </w:r>
          </w:p>
        </w:tc>
      </w:tr>
      <w:tr w:rsidR="00972E35" w:rsidRPr="00E32F51" w14:paraId="01EFE61B" w14:textId="77777777" w:rsidTr="00FA3FB4">
        <w:trPr>
          <w:trHeight w:val="322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EFE618" w14:textId="77777777" w:rsidR="00972E35" w:rsidRPr="00982EB1" w:rsidRDefault="00972E35" w:rsidP="00FA3F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619" w14:textId="77777777" w:rsidR="00972E35" w:rsidRPr="00982EB1" w:rsidRDefault="00972E35" w:rsidP="00FA3F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EFE61A" w14:textId="77777777" w:rsidR="00972E35" w:rsidRPr="00982EB1" w:rsidRDefault="00972E35" w:rsidP="00FA3F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972E35" w:rsidRPr="00E32F51" w14:paraId="01EFE61F" w14:textId="77777777" w:rsidTr="00FA3F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61C" w14:textId="77777777" w:rsidR="00972E35" w:rsidRPr="00982EB1" w:rsidRDefault="00972E35" w:rsidP="00FA3F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82EB1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61D" w14:textId="77777777" w:rsidR="00972E35" w:rsidRPr="00982EB1" w:rsidRDefault="00972E35" w:rsidP="00FA3F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982EB1">
              <w:rPr>
                <w:rFonts w:eastAsia="Calibri" w:cs="Times New Roman"/>
                <w:szCs w:val="28"/>
              </w:rPr>
              <w:t>Городской округ город Ярославль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FE61E" w14:textId="77777777" w:rsidR="00972E35" w:rsidRPr="00972E35" w:rsidRDefault="00972E35" w:rsidP="00FA3FB4">
            <w:pPr>
              <w:ind w:right="317" w:hanging="108"/>
              <w:jc w:val="right"/>
              <w:rPr>
                <w:szCs w:val="28"/>
              </w:rPr>
            </w:pPr>
            <w:r w:rsidRPr="005869DB">
              <w:rPr>
                <w:szCs w:val="28"/>
              </w:rPr>
              <w:t>116 296 538,00</w:t>
            </w:r>
          </w:p>
        </w:tc>
      </w:tr>
      <w:tr w:rsidR="00972E35" w:rsidRPr="00E32F51" w14:paraId="01EFE623" w14:textId="77777777" w:rsidTr="00FA3F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620" w14:textId="77777777" w:rsidR="00972E35" w:rsidRPr="00982EB1" w:rsidRDefault="00972E35" w:rsidP="00FA3F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82EB1">
              <w:rPr>
                <w:rFonts w:eastAsia="Calibri" w:cs="Times New Roman"/>
                <w:szCs w:val="28"/>
              </w:rPr>
              <w:t>2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E621" w14:textId="77777777" w:rsidR="00972E35" w:rsidRPr="00982EB1" w:rsidRDefault="00972E35" w:rsidP="00FA3FB4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982EB1">
              <w:rPr>
                <w:rFonts w:eastAsia="Calibri" w:cs="Times New Roman"/>
                <w:szCs w:val="28"/>
              </w:rPr>
              <w:t>Городской округ город Рыбинск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FE622" w14:textId="77777777" w:rsidR="00972E35" w:rsidRPr="005869DB" w:rsidRDefault="00972E35" w:rsidP="00FA3FB4">
            <w:pPr>
              <w:ind w:right="317" w:hanging="108"/>
              <w:jc w:val="right"/>
              <w:rPr>
                <w:color w:val="000000"/>
                <w:szCs w:val="28"/>
              </w:rPr>
            </w:pPr>
            <w:r w:rsidRPr="005869DB">
              <w:rPr>
                <w:color w:val="000000"/>
                <w:szCs w:val="28"/>
              </w:rPr>
              <w:t>37 132 113,00</w:t>
            </w:r>
          </w:p>
        </w:tc>
      </w:tr>
      <w:tr w:rsidR="00972E35" w:rsidRPr="00E32F51" w14:paraId="01EFE627" w14:textId="77777777" w:rsidTr="00FA3F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624" w14:textId="77777777" w:rsidR="00972E35" w:rsidRPr="00982EB1" w:rsidRDefault="00972E35" w:rsidP="00FA3F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82EB1">
              <w:rPr>
                <w:rFonts w:eastAsia="Calibri" w:cs="Times New Roman"/>
                <w:szCs w:val="28"/>
              </w:rPr>
              <w:t>3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E625" w14:textId="77777777" w:rsidR="00972E35" w:rsidRPr="00982EB1" w:rsidRDefault="00972E35" w:rsidP="00FA3FB4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982EB1">
              <w:rPr>
                <w:rFonts w:eastAsia="Calibri" w:cs="Times New Roman"/>
                <w:szCs w:val="28"/>
              </w:rPr>
              <w:t>Городской округ город Переславль-Залесский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FE626" w14:textId="77777777" w:rsidR="00972E35" w:rsidRPr="005869DB" w:rsidRDefault="00972E35" w:rsidP="00FA3FB4">
            <w:pPr>
              <w:ind w:right="317" w:hanging="108"/>
              <w:jc w:val="right"/>
              <w:rPr>
                <w:color w:val="000000"/>
                <w:szCs w:val="28"/>
              </w:rPr>
            </w:pPr>
            <w:r w:rsidRPr="005869DB">
              <w:rPr>
                <w:color w:val="000000"/>
                <w:szCs w:val="28"/>
              </w:rPr>
              <w:t xml:space="preserve">4 </w:t>
            </w:r>
            <w:r w:rsidRPr="005869DB">
              <w:rPr>
                <w:szCs w:val="28"/>
              </w:rPr>
              <w:t>214</w:t>
            </w:r>
            <w:r w:rsidRPr="005869DB">
              <w:rPr>
                <w:color w:val="000000"/>
                <w:szCs w:val="28"/>
              </w:rPr>
              <w:t xml:space="preserve"> 459,00</w:t>
            </w:r>
          </w:p>
        </w:tc>
      </w:tr>
      <w:tr w:rsidR="00972E35" w:rsidRPr="00A02DA7" w14:paraId="01EFE62B" w14:textId="77777777" w:rsidTr="00FA3FB4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628" w14:textId="77777777" w:rsidR="00972E35" w:rsidRPr="00982EB1" w:rsidRDefault="00972E35" w:rsidP="00FA3F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82EB1">
              <w:rPr>
                <w:rFonts w:eastAsia="Calibri" w:cs="Times New Roman"/>
                <w:szCs w:val="28"/>
              </w:rPr>
              <w:t>4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E629" w14:textId="77777777" w:rsidR="00972E35" w:rsidRPr="00C01933" w:rsidRDefault="00972E35" w:rsidP="00FA3F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highlight w:val="lightGray"/>
              </w:rPr>
            </w:pPr>
            <w:r w:rsidRPr="00982EB1">
              <w:rPr>
                <w:rFonts w:eastAsia="Calibri" w:cs="Times New Roman"/>
                <w:szCs w:val="28"/>
              </w:rPr>
              <w:t xml:space="preserve">Даниловский муниципальный район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FE62A" w14:textId="77777777" w:rsidR="00972E35" w:rsidRPr="005869DB" w:rsidRDefault="00972E35" w:rsidP="00FA3FB4">
            <w:pPr>
              <w:ind w:right="317" w:hanging="108"/>
              <w:jc w:val="right"/>
              <w:rPr>
                <w:color w:val="000000"/>
                <w:szCs w:val="28"/>
              </w:rPr>
            </w:pPr>
            <w:r w:rsidRPr="005869DB">
              <w:rPr>
                <w:color w:val="000000"/>
                <w:szCs w:val="28"/>
              </w:rPr>
              <w:t>1 778 479,00</w:t>
            </w:r>
          </w:p>
        </w:tc>
      </w:tr>
      <w:tr w:rsidR="00972E35" w:rsidRPr="00E32F51" w14:paraId="01EFE62F" w14:textId="77777777" w:rsidTr="00FA3F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62C" w14:textId="77777777" w:rsidR="00972E35" w:rsidRPr="00982EB1" w:rsidRDefault="00972E35" w:rsidP="00FA3F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82EB1">
              <w:rPr>
                <w:rFonts w:eastAsia="Calibri" w:cs="Times New Roman"/>
                <w:szCs w:val="28"/>
              </w:rPr>
              <w:t>5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E62D" w14:textId="77777777" w:rsidR="00972E35" w:rsidRPr="00C01933" w:rsidRDefault="00972E35" w:rsidP="00FA3FB4">
            <w:pPr>
              <w:ind w:firstLine="0"/>
              <w:rPr>
                <w:rFonts w:eastAsia="Calibri" w:cs="Times New Roman"/>
                <w:szCs w:val="28"/>
                <w:highlight w:val="lightGray"/>
              </w:rPr>
            </w:pPr>
            <w:r w:rsidRPr="00982EB1">
              <w:rPr>
                <w:rFonts w:eastAsia="Calibri" w:cs="Times New Roman"/>
                <w:szCs w:val="28"/>
              </w:rPr>
              <w:t xml:space="preserve">Мышкинский муниципальный район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FE62E" w14:textId="77777777" w:rsidR="00972E35" w:rsidRPr="005869DB" w:rsidRDefault="00972E35" w:rsidP="00FA3FB4">
            <w:pPr>
              <w:ind w:right="317" w:hanging="108"/>
              <w:jc w:val="right"/>
              <w:rPr>
                <w:color w:val="000000"/>
                <w:szCs w:val="28"/>
              </w:rPr>
            </w:pPr>
            <w:r w:rsidRPr="005869DB">
              <w:rPr>
                <w:color w:val="000000"/>
                <w:szCs w:val="28"/>
              </w:rPr>
              <w:t>4 185 169,00</w:t>
            </w:r>
          </w:p>
        </w:tc>
      </w:tr>
      <w:tr w:rsidR="00972E35" w:rsidRPr="00E32F51" w14:paraId="01EFE633" w14:textId="77777777" w:rsidTr="00FA3F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630" w14:textId="77777777" w:rsidR="00972E35" w:rsidRPr="00982EB1" w:rsidRDefault="00972E35" w:rsidP="00FA3F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82EB1">
              <w:rPr>
                <w:rFonts w:eastAsia="Calibri" w:cs="Times New Roman"/>
                <w:szCs w:val="28"/>
              </w:rPr>
              <w:t>6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E631" w14:textId="77777777" w:rsidR="00972E35" w:rsidRPr="00C01933" w:rsidRDefault="00972E35" w:rsidP="00FA3FB4">
            <w:pPr>
              <w:ind w:firstLine="0"/>
              <w:rPr>
                <w:rFonts w:eastAsia="Calibri" w:cs="Times New Roman"/>
                <w:szCs w:val="28"/>
                <w:highlight w:val="lightGray"/>
              </w:rPr>
            </w:pPr>
            <w:r w:rsidRPr="00982EB1">
              <w:rPr>
                <w:rFonts w:eastAsia="Calibri" w:cs="Times New Roman"/>
                <w:szCs w:val="28"/>
              </w:rPr>
              <w:t xml:space="preserve">Некрасовский муниципальный район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FE632" w14:textId="77777777" w:rsidR="00972E35" w:rsidRPr="005869DB" w:rsidRDefault="00972E35" w:rsidP="00FA3FB4">
            <w:pPr>
              <w:ind w:right="317" w:hanging="108"/>
              <w:jc w:val="right"/>
              <w:rPr>
                <w:color w:val="000000"/>
                <w:szCs w:val="28"/>
              </w:rPr>
            </w:pPr>
            <w:r w:rsidRPr="005869DB">
              <w:rPr>
                <w:color w:val="000000"/>
                <w:szCs w:val="28"/>
              </w:rPr>
              <w:t>4 969 343,00</w:t>
            </w:r>
          </w:p>
        </w:tc>
      </w:tr>
      <w:tr w:rsidR="00972E35" w:rsidRPr="00E32F51" w14:paraId="01EFE637" w14:textId="77777777" w:rsidTr="00FA3F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634" w14:textId="77777777" w:rsidR="00972E35" w:rsidRPr="00982EB1" w:rsidRDefault="00972E35" w:rsidP="00FA3F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82EB1">
              <w:rPr>
                <w:rFonts w:eastAsia="Calibri" w:cs="Times New Roman"/>
                <w:szCs w:val="28"/>
              </w:rPr>
              <w:t>7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E635" w14:textId="77777777" w:rsidR="00972E35" w:rsidRPr="00C01933" w:rsidRDefault="00972E35" w:rsidP="00FA3FB4">
            <w:pPr>
              <w:ind w:firstLine="0"/>
              <w:rPr>
                <w:rFonts w:eastAsia="Calibri" w:cs="Times New Roman"/>
                <w:szCs w:val="28"/>
                <w:highlight w:val="lightGray"/>
              </w:rPr>
            </w:pPr>
            <w:r w:rsidRPr="00982EB1">
              <w:rPr>
                <w:rFonts w:eastAsia="Calibri" w:cs="Times New Roman"/>
                <w:szCs w:val="28"/>
              </w:rPr>
              <w:t xml:space="preserve">Тутаевский муниципальный район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FE636" w14:textId="77777777" w:rsidR="00972E35" w:rsidRPr="005869DB" w:rsidRDefault="00972E35" w:rsidP="00FA3FB4">
            <w:pPr>
              <w:ind w:right="317" w:hanging="108"/>
              <w:jc w:val="right"/>
              <w:rPr>
                <w:color w:val="000000"/>
                <w:szCs w:val="28"/>
              </w:rPr>
            </w:pPr>
            <w:r w:rsidRPr="005869DB">
              <w:rPr>
                <w:color w:val="000000"/>
                <w:szCs w:val="28"/>
              </w:rPr>
              <w:t>3 779 285,00</w:t>
            </w:r>
          </w:p>
        </w:tc>
      </w:tr>
      <w:tr w:rsidR="00972E35" w:rsidRPr="00E32F51" w14:paraId="01EFE63B" w14:textId="77777777" w:rsidTr="00FA3F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638" w14:textId="77777777" w:rsidR="00972E35" w:rsidRPr="00982EB1" w:rsidRDefault="00972E35" w:rsidP="00FA3F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82EB1">
              <w:rPr>
                <w:rFonts w:eastAsia="Calibri" w:cs="Times New Roman"/>
                <w:szCs w:val="28"/>
              </w:rPr>
              <w:t>8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E639" w14:textId="77777777" w:rsidR="00972E35" w:rsidRPr="00982EB1" w:rsidRDefault="00972E35" w:rsidP="00FA3FB4">
            <w:pPr>
              <w:ind w:firstLine="0"/>
              <w:rPr>
                <w:rFonts w:eastAsia="Calibri" w:cs="Times New Roman"/>
                <w:szCs w:val="28"/>
              </w:rPr>
            </w:pPr>
            <w:r w:rsidRPr="00982EB1">
              <w:rPr>
                <w:rFonts w:eastAsia="Calibri" w:cs="Times New Roman"/>
                <w:szCs w:val="28"/>
              </w:rPr>
              <w:t>Угличский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FE63A" w14:textId="77777777" w:rsidR="00972E35" w:rsidRPr="005869DB" w:rsidRDefault="00972E35" w:rsidP="00FA3FB4">
            <w:pPr>
              <w:ind w:right="317" w:hanging="108"/>
              <w:jc w:val="right"/>
              <w:rPr>
                <w:color w:val="000000"/>
                <w:szCs w:val="28"/>
              </w:rPr>
            </w:pPr>
            <w:r w:rsidRPr="005869DB">
              <w:rPr>
                <w:color w:val="000000"/>
                <w:szCs w:val="28"/>
              </w:rPr>
              <w:t>7 037 241,00</w:t>
            </w:r>
          </w:p>
        </w:tc>
      </w:tr>
      <w:tr w:rsidR="00972E35" w:rsidRPr="00E32F51" w14:paraId="01EFE63F" w14:textId="77777777" w:rsidTr="00FA3F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63C" w14:textId="77777777" w:rsidR="00972E35" w:rsidRPr="00982EB1" w:rsidRDefault="00972E35" w:rsidP="00FA3F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E63D" w14:textId="77777777" w:rsidR="00972E35" w:rsidRPr="00982EB1" w:rsidRDefault="00972E35" w:rsidP="00FA3FB4">
            <w:pPr>
              <w:ind w:firstLine="0"/>
              <w:rPr>
                <w:rFonts w:eastAsia="Calibri" w:cs="Times New Roman"/>
                <w:szCs w:val="28"/>
              </w:rPr>
            </w:pPr>
            <w:r w:rsidRPr="00982EB1">
              <w:rPr>
                <w:rFonts w:eastAsia="Calibri" w:cs="Times New Roman"/>
                <w:szCs w:val="28"/>
              </w:rPr>
              <w:t xml:space="preserve">Ярославский муниципальный район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FE63E" w14:textId="77777777" w:rsidR="00972E35" w:rsidRPr="005869DB" w:rsidRDefault="00972E35" w:rsidP="00FA3FB4">
            <w:pPr>
              <w:ind w:right="317" w:hanging="108"/>
              <w:jc w:val="right"/>
              <w:rPr>
                <w:color w:val="000000"/>
                <w:szCs w:val="28"/>
              </w:rPr>
            </w:pPr>
            <w:r w:rsidRPr="005869DB">
              <w:rPr>
                <w:color w:val="000000"/>
                <w:szCs w:val="28"/>
              </w:rPr>
              <w:t>20 607 373,00</w:t>
            </w:r>
          </w:p>
        </w:tc>
      </w:tr>
      <w:tr w:rsidR="00972E35" w:rsidRPr="00E32F51" w14:paraId="01EFE642" w14:textId="77777777" w:rsidTr="00FA3FB4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640" w14:textId="77777777" w:rsidR="00972E35" w:rsidRPr="00982EB1" w:rsidRDefault="00972E35" w:rsidP="00FA3F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FE641" w14:textId="77777777" w:rsidR="00972E35" w:rsidRPr="008478A9" w:rsidRDefault="00972E35" w:rsidP="00FA3FB4">
            <w:pPr>
              <w:ind w:right="317" w:hanging="108"/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200 000 000,00</w:t>
            </w:r>
          </w:p>
        </w:tc>
      </w:tr>
    </w:tbl>
    <w:p w14:paraId="01EFE643" w14:textId="1A903D13" w:rsidR="00972E35" w:rsidRPr="00E30EA9" w:rsidRDefault="00972E35" w:rsidP="000C522C">
      <w:pPr>
        <w:jc w:val="both"/>
      </w:pPr>
      <w:bookmarkStart w:id="0" w:name="_GoBack"/>
      <w:bookmarkEnd w:id="0"/>
    </w:p>
    <w:sectPr w:rsidR="00972E35" w:rsidRPr="00E30EA9" w:rsidSect="00972E35">
      <w:footerReference w:type="default" r:id="rId9"/>
      <w:footerReference w:type="first" r:id="rId10"/>
      <w:pgSz w:w="11906" w:h="16838" w:code="9"/>
      <w:pgMar w:top="1134" w:right="567" w:bottom="1134" w:left="1985" w:header="709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FE646" w14:textId="77777777" w:rsidR="00D2422F" w:rsidRDefault="00D2422F" w:rsidP="00CF5840">
      <w:r>
        <w:separator/>
      </w:r>
    </w:p>
  </w:endnote>
  <w:endnote w:type="continuationSeparator" w:id="0">
    <w:p w14:paraId="01EFE647" w14:textId="77777777" w:rsidR="00D2422F" w:rsidRDefault="00D2422F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A02AB" w14:paraId="01EFE64D" w14:textId="77777777" w:rsidTr="000A02AB">
      <w:tc>
        <w:tcPr>
          <w:tcW w:w="3333" w:type="pct"/>
          <w:shd w:val="clear" w:color="auto" w:fill="auto"/>
        </w:tcPr>
        <w:p w14:paraId="01EFE64B" w14:textId="77777777" w:rsidR="000A02AB" w:rsidRPr="000A02AB" w:rsidRDefault="000A02AB" w:rsidP="000A02A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0A02A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1EFE64C" w14:textId="41A22B07" w:rsidR="000A02AB" w:rsidRPr="000A02AB" w:rsidRDefault="000A02AB" w:rsidP="000A02A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A02AB">
            <w:rPr>
              <w:rFonts w:cs="Times New Roman"/>
              <w:color w:val="808080"/>
              <w:sz w:val="18"/>
            </w:rPr>
            <w:t xml:space="preserve">Страница </w:t>
          </w:r>
          <w:r w:rsidRPr="000A02AB">
            <w:rPr>
              <w:rFonts w:cs="Times New Roman"/>
              <w:color w:val="808080"/>
              <w:sz w:val="18"/>
            </w:rPr>
            <w:fldChar w:fldCharType="begin"/>
          </w:r>
          <w:r w:rsidRPr="000A02AB">
            <w:rPr>
              <w:rFonts w:cs="Times New Roman"/>
              <w:color w:val="808080"/>
              <w:sz w:val="18"/>
            </w:rPr>
            <w:instrText xml:space="preserve"> PAGE </w:instrText>
          </w:r>
          <w:r w:rsidRPr="000A02AB">
            <w:rPr>
              <w:rFonts w:cs="Times New Roman"/>
              <w:color w:val="808080"/>
              <w:sz w:val="18"/>
            </w:rPr>
            <w:fldChar w:fldCharType="separate"/>
          </w:r>
          <w:r w:rsidR="000C522C">
            <w:rPr>
              <w:rFonts w:cs="Times New Roman"/>
              <w:noProof/>
              <w:color w:val="808080"/>
              <w:sz w:val="18"/>
            </w:rPr>
            <w:t>2</w:t>
          </w:r>
          <w:r w:rsidRPr="000A02AB">
            <w:rPr>
              <w:rFonts w:cs="Times New Roman"/>
              <w:color w:val="808080"/>
              <w:sz w:val="18"/>
            </w:rPr>
            <w:fldChar w:fldCharType="end"/>
          </w:r>
          <w:r w:rsidRPr="000A02AB">
            <w:rPr>
              <w:rFonts w:cs="Times New Roman"/>
              <w:color w:val="808080"/>
              <w:sz w:val="18"/>
            </w:rPr>
            <w:t xml:space="preserve"> из </w:t>
          </w:r>
          <w:r w:rsidRPr="000A02AB">
            <w:rPr>
              <w:rFonts w:cs="Times New Roman"/>
              <w:color w:val="808080"/>
              <w:sz w:val="18"/>
            </w:rPr>
            <w:fldChar w:fldCharType="begin"/>
          </w:r>
          <w:r w:rsidRPr="000A02A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A02AB">
            <w:rPr>
              <w:rFonts w:cs="Times New Roman"/>
              <w:color w:val="808080"/>
              <w:sz w:val="18"/>
            </w:rPr>
            <w:fldChar w:fldCharType="separate"/>
          </w:r>
          <w:r w:rsidR="000C522C">
            <w:rPr>
              <w:rFonts w:cs="Times New Roman"/>
              <w:noProof/>
              <w:color w:val="808080"/>
              <w:sz w:val="18"/>
            </w:rPr>
            <w:t>2</w:t>
          </w:r>
          <w:r w:rsidRPr="000A02A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1EFE64E" w14:textId="77777777" w:rsidR="000A02AB" w:rsidRPr="000A02AB" w:rsidRDefault="000A02AB" w:rsidP="000A02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A02AB" w14:paraId="01EFE652" w14:textId="77777777" w:rsidTr="000A02AB">
      <w:tc>
        <w:tcPr>
          <w:tcW w:w="3333" w:type="pct"/>
          <w:shd w:val="clear" w:color="auto" w:fill="auto"/>
        </w:tcPr>
        <w:p w14:paraId="01EFE650" w14:textId="77777777" w:rsidR="000A02AB" w:rsidRPr="000A02AB" w:rsidRDefault="000A02AB" w:rsidP="000A02A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0A02A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1EFE651" w14:textId="47CD9DB2" w:rsidR="000A02AB" w:rsidRPr="000A02AB" w:rsidRDefault="000A02AB" w:rsidP="000A02A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A02AB">
            <w:rPr>
              <w:rFonts w:cs="Times New Roman"/>
              <w:color w:val="808080"/>
              <w:sz w:val="18"/>
            </w:rPr>
            <w:t xml:space="preserve">Страница </w:t>
          </w:r>
          <w:r w:rsidRPr="000A02AB">
            <w:rPr>
              <w:rFonts w:cs="Times New Roman"/>
              <w:color w:val="808080"/>
              <w:sz w:val="18"/>
            </w:rPr>
            <w:fldChar w:fldCharType="begin"/>
          </w:r>
          <w:r w:rsidRPr="000A02AB">
            <w:rPr>
              <w:rFonts w:cs="Times New Roman"/>
              <w:color w:val="808080"/>
              <w:sz w:val="18"/>
            </w:rPr>
            <w:instrText xml:space="preserve"> PAGE </w:instrText>
          </w:r>
          <w:r w:rsidRPr="000A02AB">
            <w:rPr>
              <w:rFonts w:cs="Times New Roman"/>
              <w:color w:val="808080"/>
              <w:sz w:val="18"/>
            </w:rPr>
            <w:fldChar w:fldCharType="separate"/>
          </w:r>
          <w:r w:rsidR="000C522C">
            <w:rPr>
              <w:rFonts w:cs="Times New Roman"/>
              <w:noProof/>
              <w:color w:val="808080"/>
              <w:sz w:val="18"/>
            </w:rPr>
            <w:t>1</w:t>
          </w:r>
          <w:r w:rsidRPr="000A02AB">
            <w:rPr>
              <w:rFonts w:cs="Times New Roman"/>
              <w:color w:val="808080"/>
              <w:sz w:val="18"/>
            </w:rPr>
            <w:fldChar w:fldCharType="end"/>
          </w:r>
          <w:r w:rsidRPr="000A02AB">
            <w:rPr>
              <w:rFonts w:cs="Times New Roman"/>
              <w:color w:val="808080"/>
              <w:sz w:val="18"/>
            </w:rPr>
            <w:t xml:space="preserve"> из </w:t>
          </w:r>
          <w:r w:rsidRPr="000A02AB">
            <w:rPr>
              <w:rFonts w:cs="Times New Roman"/>
              <w:color w:val="808080"/>
              <w:sz w:val="18"/>
            </w:rPr>
            <w:fldChar w:fldCharType="begin"/>
          </w:r>
          <w:r w:rsidRPr="000A02A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A02AB">
            <w:rPr>
              <w:rFonts w:cs="Times New Roman"/>
              <w:color w:val="808080"/>
              <w:sz w:val="18"/>
            </w:rPr>
            <w:fldChar w:fldCharType="separate"/>
          </w:r>
          <w:r w:rsidR="000C522C">
            <w:rPr>
              <w:rFonts w:cs="Times New Roman"/>
              <w:noProof/>
              <w:color w:val="808080"/>
              <w:sz w:val="18"/>
            </w:rPr>
            <w:t>2</w:t>
          </w:r>
          <w:r w:rsidRPr="000A02A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1EFE653" w14:textId="77777777" w:rsidR="000A02AB" w:rsidRPr="000A02AB" w:rsidRDefault="000A02AB" w:rsidP="000A02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FE644" w14:textId="77777777" w:rsidR="00D2422F" w:rsidRDefault="00D2422F" w:rsidP="00CF5840">
      <w:r>
        <w:separator/>
      </w:r>
    </w:p>
  </w:footnote>
  <w:footnote w:type="continuationSeparator" w:id="0">
    <w:p w14:paraId="01EFE645" w14:textId="77777777" w:rsidR="00D2422F" w:rsidRDefault="00D2422F" w:rsidP="00CF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46B3"/>
    <w:rsid w:val="000A02AB"/>
    <w:rsid w:val="000C522C"/>
    <w:rsid w:val="000D5715"/>
    <w:rsid w:val="000F0FDF"/>
    <w:rsid w:val="001347C5"/>
    <w:rsid w:val="00157F23"/>
    <w:rsid w:val="001707B3"/>
    <w:rsid w:val="00197902"/>
    <w:rsid w:val="001B6AAD"/>
    <w:rsid w:val="001C78DA"/>
    <w:rsid w:val="002113EF"/>
    <w:rsid w:val="00221E0F"/>
    <w:rsid w:val="002306C4"/>
    <w:rsid w:val="00260038"/>
    <w:rsid w:val="002F30DD"/>
    <w:rsid w:val="002F6DDE"/>
    <w:rsid w:val="00300F04"/>
    <w:rsid w:val="00300F3C"/>
    <w:rsid w:val="0030751E"/>
    <w:rsid w:val="003246AA"/>
    <w:rsid w:val="00327628"/>
    <w:rsid w:val="00335D54"/>
    <w:rsid w:val="003656CE"/>
    <w:rsid w:val="00380AFC"/>
    <w:rsid w:val="00381164"/>
    <w:rsid w:val="00395547"/>
    <w:rsid w:val="003967D0"/>
    <w:rsid w:val="003A2DCC"/>
    <w:rsid w:val="003D1E8D"/>
    <w:rsid w:val="003F43C8"/>
    <w:rsid w:val="003F65E2"/>
    <w:rsid w:val="0040656C"/>
    <w:rsid w:val="00470773"/>
    <w:rsid w:val="00487DAB"/>
    <w:rsid w:val="004C7B59"/>
    <w:rsid w:val="004D7BBA"/>
    <w:rsid w:val="005204E3"/>
    <w:rsid w:val="00547508"/>
    <w:rsid w:val="00570FBB"/>
    <w:rsid w:val="00573E2A"/>
    <w:rsid w:val="00585E7C"/>
    <w:rsid w:val="005862FB"/>
    <w:rsid w:val="005D0750"/>
    <w:rsid w:val="005D4AE9"/>
    <w:rsid w:val="005F2543"/>
    <w:rsid w:val="00604698"/>
    <w:rsid w:val="006157BF"/>
    <w:rsid w:val="00631ABE"/>
    <w:rsid w:val="00681496"/>
    <w:rsid w:val="00700BEF"/>
    <w:rsid w:val="007341B3"/>
    <w:rsid w:val="00737E26"/>
    <w:rsid w:val="00752698"/>
    <w:rsid w:val="00787904"/>
    <w:rsid w:val="00796C37"/>
    <w:rsid w:val="00800876"/>
    <w:rsid w:val="00810833"/>
    <w:rsid w:val="008872B2"/>
    <w:rsid w:val="008C1CB8"/>
    <w:rsid w:val="008C5C70"/>
    <w:rsid w:val="008F45C9"/>
    <w:rsid w:val="00927BBC"/>
    <w:rsid w:val="00972E35"/>
    <w:rsid w:val="009A135A"/>
    <w:rsid w:val="009A583D"/>
    <w:rsid w:val="009B7126"/>
    <w:rsid w:val="009D43CA"/>
    <w:rsid w:val="009E60BB"/>
    <w:rsid w:val="00A01114"/>
    <w:rsid w:val="00A477F4"/>
    <w:rsid w:val="00A74F9F"/>
    <w:rsid w:val="00A83D83"/>
    <w:rsid w:val="00AA3000"/>
    <w:rsid w:val="00AA5A44"/>
    <w:rsid w:val="00AB074C"/>
    <w:rsid w:val="00AD02C4"/>
    <w:rsid w:val="00AD1D95"/>
    <w:rsid w:val="00B41FCA"/>
    <w:rsid w:val="00B55589"/>
    <w:rsid w:val="00B90652"/>
    <w:rsid w:val="00B95AB2"/>
    <w:rsid w:val="00BB1812"/>
    <w:rsid w:val="00BB38FE"/>
    <w:rsid w:val="00BD3826"/>
    <w:rsid w:val="00BE7C98"/>
    <w:rsid w:val="00C1741F"/>
    <w:rsid w:val="00C208D9"/>
    <w:rsid w:val="00C4062D"/>
    <w:rsid w:val="00C953BF"/>
    <w:rsid w:val="00C9721C"/>
    <w:rsid w:val="00CF2E66"/>
    <w:rsid w:val="00CF5840"/>
    <w:rsid w:val="00D00EFB"/>
    <w:rsid w:val="00D06430"/>
    <w:rsid w:val="00D2422F"/>
    <w:rsid w:val="00D438D5"/>
    <w:rsid w:val="00D91625"/>
    <w:rsid w:val="00D93F0C"/>
    <w:rsid w:val="00DA3528"/>
    <w:rsid w:val="00DE0388"/>
    <w:rsid w:val="00E1407E"/>
    <w:rsid w:val="00E34B0C"/>
    <w:rsid w:val="00E86047"/>
    <w:rsid w:val="00ED7E9A"/>
    <w:rsid w:val="00EF10A2"/>
    <w:rsid w:val="00F143E9"/>
    <w:rsid w:val="00F24227"/>
    <w:rsid w:val="00F30736"/>
    <w:rsid w:val="00F6085D"/>
    <w:rsid w:val="00F77EE8"/>
    <w:rsid w:val="00F82D65"/>
    <w:rsid w:val="00F87071"/>
    <w:rsid w:val="00FA56E2"/>
    <w:rsid w:val="00FC6ECA"/>
    <w:rsid w:val="00FE12B0"/>
    <w:rsid w:val="00FE3A93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EFE5F6"/>
  <w15:docId w15:val="{717E0AC2-9639-4E07-B905-9AF39AC5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00B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0BE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0BEF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0BE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0BEF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00B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0B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2024-04-11T20:00:00+00:00</dateaddindb>
    <dateminusta xmlns="081b8c99-5a1b-4ba1-9a3e-0d0cea83319e" xsi:nil="true"/>
    <numik xmlns="af44e648-6311-40f1-ad37-1234555fd9ba">454</numik>
    <kind xmlns="e2080b48-eafa-461e-b501-38555d38caa1">79</kind>
    <num xmlns="af44e648-6311-40f1-ad37-1234555fd9ba">454</num>
    <beginactiondate xmlns="a853e5a8-fa1e-4dd3-a1b5-1604bfb35b05">2024-04-04T20:00:00+00:00</beginactiondate>
    <approvaldate xmlns="081b8c99-5a1b-4ba1-9a3e-0d0cea83319e">2024-04-04T20:00:00+00:00</approvaldate>
    <bigtitle xmlns="a853e5a8-fa1e-4dd3-a1b5-1604bfb35b05">Об утверждении распределения предоставляемых в 2024 году местным бюджетам межбюджетных трансфертов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454-п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bc1d99f4-2047-4b43-99f0-e8f2a593a624"/>
    <ds:schemaRef ds:uri="http://schemas.microsoft.com/office/2006/metadata/properties"/>
    <ds:schemaRef ds:uri="a853e5a8-fa1e-4dd3-a1b5-1604bfb35b05"/>
    <ds:schemaRef ds:uri="67a9cb4f-e58d-445a-8e0b-2b8d792f9e38"/>
    <ds:schemaRef ds:uri="http://schemas.microsoft.com/office/infopath/2007/PartnerControls"/>
    <ds:schemaRef ds:uri="5256eb8c-d5dd-498a-ad6f-7fa801666f9a"/>
    <ds:schemaRef ds:uri="e2080b48-eafa-461e-b501-38555d38caa1"/>
    <ds:schemaRef ds:uri="http://purl.org/dc/elements/1.1/"/>
    <ds:schemaRef ds:uri="05bb7913-6745-425b-9415-f9dbd3e56b95"/>
    <ds:schemaRef ds:uri="http://schemas.microsoft.com/office/2006/documentManagement/types"/>
    <ds:schemaRef ds:uri="http://www.w3.org/XML/1998/namespace"/>
    <ds:schemaRef ds:uri="1e82c985-6cf2-4d43-b8b5-a430af7accc6"/>
    <ds:schemaRef ds:uri="http://purl.org/dc/dcmitype/"/>
    <ds:schemaRef ds:uri="081b8c99-5a1b-4ba1-9a3e-0d0cea83319e"/>
    <ds:schemaRef ds:uri="http://schemas.openxmlformats.org/package/2006/metadata/core-properties"/>
    <ds:schemaRef ds:uri="http://purl.org/dc/terms/"/>
    <ds:schemaRef ds:uri="af44e648-6311-40f1-ad37-1234555fd9ba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8C6B8-78E1-456B-A9F8-A1F3DFF44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3</cp:revision>
  <cp:lastPrinted>2011-05-24T11:15:00Z</cp:lastPrinted>
  <dcterms:created xsi:type="dcterms:W3CDTF">2024-04-12T12:58:00Z</dcterms:created>
  <dcterms:modified xsi:type="dcterms:W3CDTF">2024-04-12T12:59:00Z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распределения предоставляемой в 2019 году местным бюджетам субсидии на создание в общеобразовательных организациях, расположенных в сельской местности, условий для занятий физической культурой и спортом</vt:lpwstr>
  </property>
  <property fmtid="{D5CDD505-2E9C-101B-9397-08002B2CF9AE}" pid="6" name="ContentTypeId">
    <vt:lpwstr>0x0101004652DC89D47FB74683366416A31888CB</vt:lpwstr>
  </property>
</Properties>
</file>